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5" w:rsidRPr="00DA06BD" w:rsidRDefault="000778D5" w:rsidP="00BF7FE1">
      <w:pPr>
        <w:jc w:val="center"/>
        <w:rPr>
          <w:rFonts w:ascii="Verdana" w:hAnsi="Verdana" w:cs="Times New Roman"/>
          <w:sz w:val="20"/>
          <w:szCs w:val="20"/>
        </w:rPr>
      </w:pPr>
      <w:r w:rsidRPr="00DA06BD">
        <w:rPr>
          <w:rFonts w:ascii="Verdana" w:hAnsi="Verdana"/>
          <w:sz w:val="20"/>
          <w:szCs w:val="20"/>
          <w:lang w:eastAsia="hr-HR"/>
        </w:rPr>
        <w:drawing>
          <wp:inline distT="0" distB="0" distL="0" distR="0" wp14:anchorId="6B57E7F4" wp14:editId="266A5B07">
            <wp:extent cx="1628775" cy="9525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D5" w:rsidRPr="00DA06BD" w:rsidRDefault="000778D5" w:rsidP="000778D5">
      <w:pPr>
        <w:pStyle w:val="ENCOstandardEN"/>
        <w:spacing w:after="0" w:line="276" w:lineRule="auto"/>
        <w:jc w:val="center"/>
        <w:outlineLvl w:val="0"/>
        <w:rPr>
          <w:rFonts w:ascii="Verdana" w:hAnsi="Verdana"/>
          <w:sz w:val="20"/>
          <w:szCs w:val="20"/>
          <w:lang w:val="hr-HR"/>
        </w:rPr>
      </w:pPr>
      <w:r w:rsidRPr="00DA06BD">
        <w:rPr>
          <w:rFonts w:ascii="Verdana" w:hAnsi="Verdana"/>
          <w:b/>
          <w:sz w:val="20"/>
          <w:szCs w:val="20"/>
          <w:lang w:val="it-IT"/>
        </w:rPr>
        <w:t>PREDSTAVLJANJE SREDNJE ŠKOLE VELA LUKA</w:t>
      </w:r>
    </w:p>
    <w:p w:rsidR="000778D5" w:rsidRPr="00DA06BD" w:rsidRDefault="000778D5" w:rsidP="000778D5">
      <w:pPr>
        <w:pStyle w:val="ENCOstandardEN"/>
        <w:spacing w:after="0" w:line="276" w:lineRule="auto"/>
        <w:jc w:val="center"/>
        <w:outlineLvl w:val="0"/>
        <w:rPr>
          <w:rFonts w:ascii="Verdana" w:hAnsi="Verdana"/>
          <w:sz w:val="20"/>
          <w:szCs w:val="20"/>
          <w:lang w:val="hr-HR"/>
        </w:rPr>
      </w:pPr>
    </w:p>
    <w:p w:rsidR="000778D5" w:rsidRDefault="000778D5" w:rsidP="000778D5">
      <w:pPr>
        <w:spacing w:after="0"/>
        <w:jc w:val="center"/>
        <w:outlineLvl w:val="0"/>
        <w:rPr>
          <w:rFonts w:ascii="Verdana" w:eastAsia="Calibri" w:hAnsi="Verdana" w:cs="Times New Roman"/>
          <w:b/>
          <w:sz w:val="28"/>
          <w:szCs w:val="20"/>
        </w:rPr>
      </w:pPr>
      <w:r w:rsidRPr="008667B6">
        <w:rPr>
          <w:rFonts w:ascii="Verdana" w:eastAsia="Calibri" w:hAnsi="Verdana" w:cs="Times New Roman"/>
          <w:b/>
          <w:sz w:val="28"/>
          <w:szCs w:val="20"/>
        </w:rPr>
        <w:t xml:space="preserve">Dan otvorenih vrata </w:t>
      </w:r>
    </w:p>
    <w:p w:rsidR="000778D5" w:rsidRDefault="000778D5" w:rsidP="000778D5">
      <w:pPr>
        <w:spacing w:after="0"/>
        <w:jc w:val="center"/>
        <w:outlineLvl w:val="0"/>
        <w:rPr>
          <w:rFonts w:ascii="Verdana" w:eastAsia="Calibri" w:hAnsi="Verdana" w:cs="Times New Roman"/>
          <w:b/>
          <w:sz w:val="20"/>
          <w:szCs w:val="20"/>
        </w:rPr>
      </w:pPr>
      <w:r w:rsidRPr="008667B6">
        <w:rPr>
          <w:rFonts w:ascii="Verdana" w:eastAsia="Calibri" w:hAnsi="Verdana" w:cs="Times New Roman"/>
          <w:b/>
          <w:sz w:val="20"/>
          <w:szCs w:val="20"/>
        </w:rPr>
        <w:t>Za roditelje i učenike osnovnih škola</w:t>
      </w:r>
    </w:p>
    <w:p w:rsidR="000778D5" w:rsidRPr="008667B6" w:rsidRDefault="000778D5" w:rsidP="000778D5">
      <w:pPr>
        <w:spacing w:after="0"/>
        <w:jc w:val="center"/>
        <w:outlineLvl w:val="0"/>
        <w:rPr>
          <w:rFonts w:ascii="Verdana" w:eastAsia="Calibri" w:hAnsi="Verdana" w:cs="Times New Roman"/>
          <w:b/>
          <w:sz w:val="20"/>
          <w:szCs w:val="20"/>
        </w:rPr>
      </w:pPr>
    </w:p>
    <w:p w:rsidR="000778D5" w:rsidRPr="008667B6" w:rsidRDefault="009D4996" w:rsidP="000778D5">
      <w:pPr>
        <w:spacing w:after="0"/>
        <w:jc w:val="center"/>
        <w:outlineLvl w:val="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30</w:t>
      </w:r>
      <w:r w:rsidR="008427FF">
        <w:rPr>
          <w:rFonts w:ascii="Verdana" w:eastAsia="Calibri" w:hAnsi="Verdana" w:cs="Times New Roman"/>
          <w:b/>
          <w:sz w:val="20"/>
          <w:szCs w:val="20"/>
        </w:rPr>
        <w:t>. svibnja 2017</w:t>
      </w:r>
      <w:r w:rsidR="000778D5">
        <w:rPr>
          <w:rFonts w:ascii="Verdana" w:eastAsia="Calibri" w:hAnsi="Verdana" w:cs="Times New Roman"/>
          <w:b/>
          <w:sz w:val="20"/>
          <w:szCs w:val="20"/>
        </w:rPr>
        <w:t>. s početkom u 12</w:t>
      </w:r>
      <w:r w:rsidR="000778D5" w:rsidRPr="008667B6">
        <w:rPr>
          <w:rFonts w:ascii="Verdana" w:eastAsia="Calibri" w:hAnsi="Verdana" w:cs="Times New Roman"/>
          <w:b/>
          <w:sz w:val="20"/>
          <w:szCs w:val="20"/>
        </w:rPr>
        <w:t>.30</w:t>
      </w:r>
      <w:r w:rsidR="000778D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0778D5" w:rsidRPr="008667B6">
        <w:rPr>
          <w:rFonts w:ascii="Verdana" w:eastAsia="Calibri" w:hAnsi="Verdana" w:cs="Times New Roman"/>
          <w:b/>
          <w:sz w:val="20"/>
          <w:szCs w:val="20"/>
        </w:rPr>
        <w:t xml:space="preserve">h </w:t>
      </w:r>
    </w:p>
    <w:p w:rsidR="000778D5" w:rsidRDefault="000778D5" w:rsidP="000778D5">
      <w:pPr>
        <w:spacing w:after="0"/>
        <w:outlineLvl w:val="0"/>
        <w:rPr>
          <w:rFonts w:ascii="Verdana" w:eastAsia="Calibri" w:hAnsi="Verdana" w:cs="Times New Roman"/>
          <w:sz w:val="20"/>
          <w:szCs w:val="20"/>
        </w:rPr>
      </w:pPr>
    </w:p>
    <w:p w:rsidR="000778D5" w:rsidRPr="008667B6" w:rsidRDefault="000778D5" w:rsidP="000778D5">
      <w:pPr>
        <w:pBdr>
          <w:bottom w:val="single" w:sz="4" w:space="1" w:color="auto"/>
        </w:pBdr>
        <w:spacing w:after="0"/>
        <w:jc w:val="center"/>
        <w:outlineLvl w:val="0"/>
        <w:rPr>
          <w:rFonts w:ascii="Verdana" w:eastAsia="Calibri" w:hAnsi="Verdana" w:cs="Times New Roman"/>
          <w:sz w:val="20"/>
          <w:szCs w:val="20"/>
        </w:rPr>
      </w:pPr>
      <w:r w:rsidRPr="008667B6">
        <w:rPr>
          <w:rFonts w:ascii="Verdana" w:eastAsia="Calibri" w:hAnsi="Verdana" w:cs="Times New Roman"/>
          <w:sz w:val="20"/>
          <w:szCs w:val="20"/>
        </w:rPr>
        <w:t>Hodogram aktivnosti</w:t>
      </w:r>
    </w:p>
    <w:p w:rsidR="000778D5" w:rsidRPr="00DA06BD" w:rsidRDefault="000778D5" w:rsidP="000778D5">
      <w:pPr>
        <w:spacing w:after="0"/>
        <w:outlineLvl w:val="0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Obojanipopis-Isticanje5"/>
        <w:tblW w:w="0" w:type="auto"/>
        <w:tblLook w:val="04A0" w:firstRow="1" w:lastRow="0" w:firstColumn="1" w:lastColumn="0" w:noHBand="0" w:noVBand="1"/>
      </w:tblPr>
      <w:tblGrid>
        <w:gridCol w:w="1166"/>
        <w:gridCol w:w="1919"/>
        <w:gridCol w:w="3779"/>
      </w:tblGrid>
      <w:tr w:rsidR="002F75DA" w:rsidRPr="002F75DA" w:rsidTr="002F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2F75DA" w:rsidRDefault="000778D5" w:rsidP="00505D4F">
            <w:pPr>
              <w:spacing w:line="360" w:lineRule="auto"/>
              <w:jc w:val="center"/>
              <w:outlineLvl w:val="0"/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</w:pPr>
            <w:r w:rsidRPr="002F75DA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Vrijeme</w:t>
            </w:r>
          </w:p>
          <w:p w:rsidR="000778D5" w:rsidRPr="002F75DA" w:rsidRDefault="000778D5" w:rsidP="00505D4F">
            <w:pPr>
              <w:spacing w:line="360" w:lineRule="auto"/>
              <w:jc w:val="center"/>
              <w:outlineLvl w:val="0"/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19" w:type="dxa"/>
          </w:tcPr>
          <w:p w:rsidR="000778D5" w:rsidRPr="002F75DA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</w:pPr>
            <w:r w:rsidRPr="002F75DA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Mjesto</w:t>
            </w:r>
          </w:p>
        </w:tc>
        <w:tc>
          <w:tcPr>
            <w:tcW w:w="3779" w:type="dxa"/>
          </w:tcPr>
          <w:p w:rsidR="000778D5" w:rsidRPr="002F75DA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</w:pPr>
            <w:r w:rsidRPr="002F75DA"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  <w:t xml:space="preserve">Aktivnost </w:t>
            </w:r>
          </w:p>
        </w:tc>
      </w:tr>
      <w:tr w:rsidR="000778D5" w:rsidRPr="00DA06BD" w:rsidTr="002F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12</w:t>
            </w: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:30</w:t>
            </w:r>
          </w:p>
        </w:tc>
        <w:tc>
          <w:tcPr>
            <w:tcW w:w="1919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 xml:space="preserve">Učionica 2 </w:t>
            </w:r>
          </w:p>
        </w:tc>
        <w:tc>
          <w:tcPr>
            <w:tcW w:w="3779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i/>
                <w:sz w:val="20"/>
                <w:szCs w:val="20"/>
              </w:rPr>
              <w:t>Dobrodošlica – uvodna riječ</w:t>
            </w:r>
          </w:p>
        </w:tc>
      </w:tr>
      <w:tr w:rsidR="000778D5" w:rsidRPr="00DA06BD" w:rsidTr="002F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12</w:t>
            </w: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:35</w:t>
            </w:r>
          </w:p>
        </w:tc>
        <w:tc>
          <w:tcPr>
            <w:tcW w:w="1919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Učionica 2</w:t>
            </w:r>
          </w:p>
        </w:tc>
        <w:tc>
          <w:tcPr>
            <w:tcW w:w="3779" w:type="dxa"/>
          </w:tcPr>
          <w:p w:rsidR="000778D5" w:rsidRPr="008667B6" w:rsidRDefault="000778D5" w:rsidP="00505D4F">
            <w:pPr>
              <w:spacing w:before="100" w:beforeAutospacing="1" w:after="100" w:afterAutospacing="1"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>Predstavljanje škole i</w:t>
            </w:r>
            <w:r w:rsidR="008427FF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programa za školsku godinu 2017./2018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>.</w:t>
            </w:r>
          </w:p>
        </w:tc>
      </w:tr>
      <w:tr w:rsidR="000778D5" w:rsidRPr="00DA06BD" w:rsidTr="002F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13</w:t>
            </w: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:00</w:t>
            </w:r>
          </w:p>
        </w:tc>
        <w:tc>
          <w:tcPr>
            <w:tcW w:w="1919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Učionica 4</w:t>
            </w:r>
          </w:p>
        </w:tc>
        <w:tc>
          <w:tcPr>
            <w:tcW w:w="3779" w:type="dxa"/>
          </w:tcPr>
          <w:p w:rsidR="00BF7FE1" w:rsidRDefault="00BF7FE1" w:rsidP="00505D4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Naša škola </w:t>
            </w:r>
            <w:r w:rsidRPr="00BF7FE1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e-Škola</w:t>
            </w:r>
          </w:p>
          <w:p w:rsidR="000778D5" w:rsidRPr="00DA06BD" w:rsidRDefault="000778D5" w:rsidP="00505D4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>Zanimljivi pokusi iz znanosti</w:t>
            </w:r>
            <w:r w:rsidR="00BF7FE1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0778D5" w:rsidRPr="00DA06BD" w:rsidTr="002F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13</w:t>
            </w:r>
            <w:r w:rsidR="002F75DA">
              <w:rPr>
                <w:rFonts w:ascii="Verdana" w:eastAsia="Calibri" w:hAnsi="Verdana" w:cs="Times New Roman"/>
                <w:sz w:val="20"/>
                <w:szCs w:val="20"/>
              </w:rPr>
              <w:t>:35</w:t>
            </w:r>
          </w:p>
        </w:tc>
        <w:tc>
          <w:tcPr>
            <w:tcW w:w="1919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Učionica 5</w:t>
            </w:r>
          </w:p>
        </w:tc>
        <w:tc>
          <w:tcPr>
            <w:tcW w:w="3779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i/>
                <w:sz w:val="20"/>
                <w:szCs w:val="20"/>
              </w:rPr>
              <w:t>Predstavljanje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izvannastavnih</w:t>
            </w:r>
            <w:r w:rsidRPr="00DA06BD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aktivnosti i projekata škole</w:t>
            </w:r>
          </w:p>
        </w:tc>
      </w:tr>
    </w:tbl>
    <w:p w:rsidR="000778D5" w:rsidRPr="00DA06BD" w:rsidRDefault="000778D5" w:rsidP="000778D5">
      <w:pPr>
        <w:spacing w:after="0"/>
        <w:outlineLvl w:val="0"/>
        <w:rPr>
          <w:rFonts w:ascii="Verdana" w:eastAsia="Calibri" w:hAnsi="Verdana" w:cs="Times New Roman"/>
          <w:sz w:val="20"/>
          <w:szCs w:val="20"/>
        </w:rPr>
      </w:pPr>
    </w:p>
    <w:p w:rsidR="000778D5" w:rsidRDefault="000778D5" w:rsidP="000778D5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C84C41">
        <w:rPr>
          <w:rFonts w:ascii="Verdana" w:hAnsi="Verdana" w:cs="Times New Roman"/>
          <w:b/>
          <w:sz w:val="20"/>
          <w:szCs w:val="20"/>
        </w:rPr>
        <w:t>DOBRO NAM DOŠLI!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</w:p>
    <w:p w:rsidR="000778D5" w:rsidRPr="00C84C41" w:rsidRDefault="000778D5" w:rsidP="000778D5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0778D5" w:rsidRPr="00DA06BD" w:rsidRDefault="000778D5" w:rsidP="000778D5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BF7FE1">
        <w:rPr>
          <w:rFonts w:ascii="Verdana" w:hAnsi="Verdana" w:cs="Times New Roman"/>
          <w:b/>
          <w:sz w:val="20"/>
          <w:szCs w:val="20"/>
        </w:rPr>
        <w:t>Učenici i nastavnici Srednje škole Vela Luka</w:t>
      </w:r>
      <w:r w:rsidRPr="00BF7FE1">
        <w:rPr>
          <w:rFonts w:ascii="Verdana" w:hAnsi="Verdana" w:cs="Times New Roman"/>
          <w:sz w:val="20"/>
          <w:szCs w:val="20"/>
        </w:rPr>
        <w:br w:type="column"/>
      </w:r>
      <w:r w:rsidRPr="00DA06BD">
        <w:rPr>
          <w:rFonts w:ascii="Verdana" w:hAnsi="Verdana"/>
          <w:sz w:val="20"/>
          <w:szCs w:val="20"/>
          <w:lang w:eastAsia="hr-HR"/>
        </w:rPr>
        <w:lastRenderedPageBreak/>
        <w:drawing>
          <wp:inline distT="0" distB="0" distL="0" distR="0" wp14:anchorId="12208C37" wp14:editId="05AFD301">
            <wp:extent cx="1628775" cy="952500"/>
            <wp:effectExtent l="0" t="0" r="0" b="0"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D5" w:rsidRDefault="000778D5" w:rsidP="00BF7FE1">
      <w:pPr>
        <w:pStyle w:val="ENCOstandardEN"/>
        <w:spacing w:after="0" w:line="276" w:lineRule="auto"/>
        <w:outlineLvl w:val="0"/>
        <w:rPr>
          <w:rFonts w:ascii="Verdana" w:hAnsi="Verdana"/>
          <w:b/>
          <w:sz w:val="20"/>
          <w:szCs w:val="20"/>
          <w:lang w:val="hr-HR"/>
        </w:rPr>
      </w:pPr>
    </w:p>
    <w:p w:rsidR="000778D5" w:rsidRPr="00DA06BD" w:rsidRDefault="000778D5" w:rsidP="000778D5">
      <w:pPr>
        <w:pStyle w:val="ENCOstandardEN"/>
        <w:spacing w:after="0" w:line="276" w:lineRule="auto"/>
        <w:jc w:val="center"/>
        <w:outlineLvl w:val="0"/>
        <w:rPr>
          <w:rFonts w:ascii="Verdana" w:hAnsi="Verdana"/>
          <w:sz w:val="20"/>
          <w:szCs w:val="20"/>
          <w:lang w:val="hr-HR"/>
        </w:rPr>
      </w:pPr>
      <w:r w:rsidRPr="00DA06BD">
        <w:rPr>
          <w:rFonts w:ascii="Verdana" w:hAnsi="Verdana"/>
          <w:b/>
          <w:sz w:val="20"/>
          <w:szCs w:val="20"/>
          <w:lang w:val="hr-HR"/>
        </w:rPr>
        <w:t>PREDSTAVLJANJE SREDNJE ŠKOLE VELA LUKA</w:t>
      </w:r>
    </w:p>
    <w:p w:rsidR="000778D5" w:rsidRPr="00DA06BD" w:rsidRDefault="000778D5" w:rsidP="000778D5">
      <w:pPr>
        <w:pStyle w:val="ENCOstandardEN"/>
        <w:spacing w:after="0" w:line="276" w:lineRule="auto"/>
        <w:jc w:val="center"/>
        <w:outlineLvl w:val="0"/>
        <w:rPr>
          <w:rFonts w:ascii="Verdana" w:hAnsi="Verdana"/>
          <w:sz w:val="20"/>
          <w:szCs w:val="20"/>
          <w:lang w:val="hr-HR"/>
        </w:rPr>
      </w:pPr>
    </w:p>
    <w:p w:rsidR="000778D5" w:rsidRDefault="000778D5" w:rsidP="000778D5">
      <w:pPr>
        <w:spacing w:after="0"/>
        <w:jc w:val="center"/>
        <w:outlineLvl w:val="0"/>
        <w:rPr>
          <w:rFonts w:ascii="Verdana" w:eastAsia="Calibri" w:hAnsi="Verdana" w:cs="Times New Roman"/>
          <w:b/>
          <w:sz w:val="28"/>
          <w:szCs w:val="20"/>
        </w:rPr>
      </w:pPr>
      <w:r w:rsidRPr="008667B6">
        <w:rPr>
          <w:rFonts w:ascii="Verdana" w:eastAsia="Calibri" w:hAnsi="Verdana" w:cs="Times New Roman"/>
          <w:b/>
          <w:sz w:val="28"/>
          <w:szCs w:val="20"/>
        </w:rPr>
        <w:t>Dan otvorenih vrata</w:t>
      </w:r>
    </w:p>
    <w:p w:rsidR="000778D5" w:rsidRDefault="000778D5" w:rsidP="000778D5">
      <w:pPr>
        <w:spacing w:after="0"/>
        <w:jc w:val="center"/>
        <w:outlineLvl w:val="0"/>
        <w:rPr>
          <w:rFonts w:ascii="Verdana" w:eastAsia="Calibri" w:hAnsi="Verdana" w:cs="Times New Roman"/>
          <w:b/>
          <w:sz w:val="20"/>
          <w:szCs w:val="20"/>
        </w:rPr>
      </w:pPr>
      <w:r w:rsidRPr="008667B6">
        <w:rPr>
          <w:rFonts w:ascii="Verdana" w:eastAsia="Calibri" w:hAnsi="Verdana" w:cs="Times New Roman"/>
          <w:b/>
          <w:sz w:val="20"/>
          <w:szCs w:val="20"/>
        </w:rPr>
        <w:t>Za roditelje i učenike osnovnih škola</w:t>
      </w:r>
    </w:p>
    <w:p w:rsidR="000778D5" w:rsidRPr="00C84C41" w:rsidRDefault="000778D5" w:rsidP="000778D5">
      <w:pPr>
        <w:spacing w:after="0"/>
        <w:jc w:val="center"/>
        <w:outlineLvl w:val="0"/>
        <w:rPr>
          <w:rFonts w:ascii="Verdana" w:eastAsia="Calibri" w:hAnsi="Verdana" w:cs="Times New Roman"/>
          <w:b/>
          <w:sz w:val="14"/>
          <w:szCs w:val="20"/>
        </w:rPr>
      </w:pPr>
      <w:r w:rsidRPr="00C84C41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:rsidR="000778D5" w:rsidRPr="008667B6" w:rsidRDefault="009D4996" w:rsidP="000778D5">
      <w:pPr>
        <w:spacing w:after="0"/>
        <w:jc w:val="center"/>
        <w:outlineLvl w:val="0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30</w:t>
      </w:r>
      <w:r w:rsidR="008427FF">
        <w:rPr>
          <w:rFonts w:ascii="Verdana" w:eastAsia="Calibri" w:hAnsi="Verdana" w:cs="Times New Roman"/>
          <w:b/>
          <w:sz w:val="20"/>
          <w:szCs w:val="20"/>
        </w:rPr>
        <w:t>. svibnja  2017</w:t>
      </w:r>
      <w:r w:rsidR="000778D5">
        <w:rPr>
          <w:rFonts w:ascii="Verdana" w:eastAsia="Calibri" w:hAnsi="Verdana" w:cs="Times New Roman"/>
          <w:b/>
          <w:sz w:val="20"/>
          <w:szCs w:val="20"/>
        </w:rPr>
        <w:t>. s početkom u 12</w:t>
      </w:r>
      <w:r w:rsidR="000778D5" w:rsidRPr="008667B6">
        <w:rPr>
          <w:rFonts w:ascii="Verdana" w:eastAsia="Calibri" w:hAnsi="Verdana" w:cs="Times New Roman"/>
          <w:b/>
          <w:sz w:val="20"/>
          <w:szCs w:val="20"/>
        </w:rPr>
        <w:t xml:space="preserve">.30h </w:t>
      </w:r>
    </w:p>
    <w:p w:rsidR="000778D5" w:rsidRDefault="000778D5" w:rsidP="000778D5">
      <w:pPr>
        <w:spacing w:after="0"/>
        <w:jc w:val="center"/>
        <w:outlineLvl w:val="0"/>
        <w:rPr>
          <w:rFonts w:ascii="Verdana" w:eastAsia="Calibri" w:hAnsi="Verdana" w:cs="Times New Roman"/>
          <w:sz w:val="20"/>
          <w:szCs w:val="20"/>
        </w:rPr>
      </w:pPr>
    </w:p>
    <w:p w:rsidR="000778D5" w:rsidRPr="00DA06BD" w:rsidRDefault="000778D5" w:rsidP="000778D5">
      <w:pPr>
        <w:pBdr>
          <w:bottom w:val="single" w:sz="4" w:space="1" w:color="auto"/>
        </w:pBdr>
        <w:spacing w:after="0"/>
        <w:jc w:val="center"/>
        <w:outlineLvl w:val="0"/>
        <w:rPr>
          <w:rFonts w:ascii="Verdana" w:eastAsia="Calibri" w:hAnsi="Verdana" w:cs="Times New Roman"/>
          <w:sz w:val="20"/>
          <w:szCs w:val="20"/>
        </w:rPr>
      </w:pPr>
      <w:r w:rsidRPr="00DA06BD">
        <w:rPr>
          <w:rFonts w:ascii="Verdana" w:eastAsia="Calibri" w:hAnsi="Verdana" w:cs="Times New Roman"/>
          <w:sz w:val="20"/>
          <w:szCs w:val="20"/>
        </w:rPr>
        <w:t>Hodogram aktivnosti</w:t>
      </w:r>
    </w:p>
    <w:p w:rsidR="000778D5" w:rsidRPr="00DA06BD" w:rsidRDefault="000778D5" w:rsidP="000778D5">
      <w:pPr>
        <w:spacing w:after="0"/>
        <w:outlineLvl w:val="0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Obojanipopis-Isticanje5"/>
        <w:tblW w:w="7054" w:type="dxa"/>
        <w:tblLook w:val="04A0" w:firstRow="1" w:lastRow="0" w:firstColumn="1" w:lastColumn="0" w:noHBand="0" w:noVBand="1"/>
      </w:tblPr>
      <w:tblGrid>
        <w:gridCol w:w="1166"/>
        <w:gridCol w:w="1777"/>
        <w:gridCol w:w="4111"/>
      </w:tblGrid>
      <w:tr w:rsidR="002F75DA" w:rsidRPr="002F75DA" w:rsidTr="002F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2F75DA" w:rsidRDefault="000778D5" w:rsidP="00505D4F">
            <w:pPr>
              <w:spacing w:line="360" w:lineRule="auto"/>
              <w:jc w:val="center"/>
              <w:outlineLvl w:val="0"/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</w:pPr>
            <w:r w:rsidRPr="002F75DA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Vrijeme</w:t>
            </w:r>
          </w:p>
          <w:p w:rsidR="000778D5" w:rsidRPr="002F75DA" w:rsidRDefault="000778D5" w:rsidP="00505D4F">
            <w:pPr>
              <w:spacing w:line="360" w:lineRule="auto"/>
              <w:jc w:val="center"/>
              <w:outlineLvl w:val="0"/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77" w:type="dxa"/>
          </w:tcPr>
          <w:p w:rsidR="000778D5" w:rsidRPr="002F75DA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</w:pPr>
            <w:r w:rsidRPr="002F75DA">
              <w:rPr>
                <w:rFonts w:ascii="Verdana" w:eastAsia="Calibri" w:hAnsi="Verdana" w:cs="Times New Roman"/>
                <w:color w:val="auto"/>
                <w:sz w:val="20"/>
                <w:szCs w:val="20"/>
              </w:rPr>
              <w:t>Mjesto</w:t>
            </w:r>
          </w:p>
        </w:tc>
        <w:tc>
          <w:tcPr>
            <w:tcW w:w="4111" w:type="dxa"/>
          </w:tcPr>
          <w:p w:rsidR="000778D5" w:rsidRPr="002F75DA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</w:pPr>
            <w:r w:rsidRPr="002F75DA">
              <w:rPr>
                <w:rFonts w:ascii="Verdana" w:eastAsia="Calibri" w:hAnsi="Verdana" w:cs="Times New Roman"/>
                <w:b w:val="0"/>
                <w:color w:val="auto"/>
                <w:sz w:val="20"/>
                <w:szCs w:val="20"/>
              </w:rPr>
              <w:t xml:space="preserve">Aktivnost </w:t>
            </w:r>
          </w:p>
        </w:tc>
      </w:tr>
      <w:tr w:rsidR="000778D5" w:rsidRPr="00DA06BD" w:rsidTr="002F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12</w:t>
            </w: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:30</w:t>
            </w:r>
          </w:p>
        </w:tc>
        <w:tc>
          <w:tcPr>
            <w:tcW w:w="1777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 xml:space="preserve">Učionica 2 </w:t>
            </w:r>
          </w:p>
        </w:tc>
        <w:tc>
          <w:tcPr>
            <w:tcW w:w="4111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i/>
                <w:sz w:val="20"/>
                <w:szCs w:val="20"/>
              </w:rPr>
              <w:t>Dobrodošlica – uvodna riječ</w:t>
            </w:r>
          </w:p>
        </w:tc>
      </w:tr>
      <w:tr w:rsidR="000778D5" w:rsidRPr="00DA06BD" w:rsidTr="002F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12</w:t>
            </w: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:35</w:t>
            </w:r>
          </w:p>
        </w:tc>
        <w:tc>
          <w:tcPr>
            <w:tcW w:w="1777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Učionica 2</w:t>
            </w:r>
          </w:p>
        </w:tc>
        <w:tc>
          <w:tcPr>
            <w:tcW w:w="4111" w:type="dxa"/>
          </w:tcPr>
          <w:p w:rsidR="000778D5" w:rsidRPr="008667B6" w:rsidRDefault="000778D5" w:rsidP="00505D4F">
            <w:pPr>
              <w:spacing w:before="100" w:beforeAutospacing="1" w:after="100" w:afterAutospacing="1"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>Predstavljanje škole i</w:t>
            </w:r>
            <w:r w:rsidR="008427FF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programa za školsku godinu 2017./2018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0778D5" w:rsidRPr="00DA06BD" w:rsidTr="002F7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13</w:t>
            </w: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:00</w:t>
            </w:r>
          </w:p>
        </w:tc>
        <w:tc>
          <w:tcPr>
            <w:tcW w:w="1777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Učionica 4</w:t>
            </w:r>
          </w:p>
        </w:tc>
        <w:tc>
          <w:tcPr>
            <w:tcW w:w="4111" w:type="dxa"/>
          </w:tcPr>
          <w:p w:rsidR="00BF7FE1" w:rsidRDefault="00BF7FE1" w:rsidP="00505D4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Naša škola </w:t>
            </w:r>
            <w:r w:rsidRPr="00BF7FE1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e-Škola</w:t>
            </w:r>
          </w:p>
          <w:p w:rsidR="000778D5" w:rsidRPr="00DA06BD" w:rsidRDefault="000778D5" w:rsidP="00505D4F">
            <w:pPr>
              <w:spacing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>Zanimljivi pokusi iz znanosti</w:t>
            </w:r>
          </w:p>
        </w:tc>
      </w:tr>
      <w:tr w:rsidR="000778D5" w:rsidRPr="00DA06BD" w:rsidTr="002F7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13</w:t>
            </w:r>
            <w:r w:rsidR="002F75DA">
              <w:rPr>
                <w:rFonts w:ascii="Verdana" w:eastAsia="Calibri" w:hAnsi="Verdana" w:cs="Times New Roman"/>
                <w:sz w:val="20"/>
                <w:szCs w:val="20"/>
              </w:rPr>
              <w:t>:35</w:t>
            </w:r>
          </w:p>
        </w:tc>
        <w:tc>
          <w:tcPr>
            <w:tcW w:w="1777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sz w:val="20"/>
                <w:szCs w:val="20"/>
              </w:rPr>
              <w:t>Učionica 5</w:t>
            </w:r>
          </w:p>
        </w:tc>
        <w:tc>
          <w:tcPr>
            <w:tcW w:w="4111" w:type="dxa"/>
          </w:tcPr>
          <w:p w:rsidR="000778D5" w:rsidRPr="00DA06BD" w:rsidRDefault="000778D5" w:rsidP="00505D4F">
            <w:pPr>
              <w:spacing w:before="100" w:beforeAutospacing="1" w:after="100" w:afterAutospacing="1" w:line="36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DA06BD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Predstavljanje 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izvannastavnih </w:t>
            </w:r>
            <w:r w:rsidRPr="00DA06BD">
              <w:rPr>
                <w:rFonts w:ascii="Verdana" w:eastAsia="Calibri" w:hAnsi="Verdana" w:cs="Times New Roman"/>
                <w:i/>
                <w:sz w:val="20"/>
                <w:szCs w:val="20"/>
              </w:rPr>
              <w:t>aktivnosti i projekata škole</w:t>
            </w:r>
          </w:p>
        </w:tc>
      </w:tr>
    </w:tbl>
    <w:p w:rsidR="000778D5" w:rsidRDefault="000778D5" w:rsidP="000778D5">
      <w:pPr>
        <w:spacing w:after="0" w:line="240" w:lineRule="auto"/>
        <w:outlineLvl w:val="0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0778D5" w:rsidRDefault="000778D5" w:rsidP="000778D5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C84C41">
        <w:rPr>
          <w:rFonts w:ascii="Verdana" w:hAnsi="Verdana" w:cs="Times New Roman"/>
          <w:b/>
          <w:sz w:val="20"/>
          <w:szCs w:val="20"/>
        </w:rPr>
        <w:t>DOBRO NAM DOŠLI!</w:t>
      </w:r>
    </w:p>
    <w:p w:rsidR="000778D5" w:rsidRPr="00C84C41" w:rsidRDefault="000778D5" w:rsidP="000778D5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0778D5" w:rsidRPr="00DA06BD" w:rsidRDefault="000778D5" w:rsidP="000778D5">
      <w:pPr>
        <w:spacing w:after="0" w:line="240" w:lineRule="auto"/>
        <w:jc w:val="center"/>
        <w:outlineLv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Učenici i nastavnici Srednje škole Vela L</w:t>
      </w:r>
      <w:r w:rsidRPr="00C84C41">
        <w:rPr>
          <w:rFonts w:ascii="Verdana" w:hAnsi="Verdana" w:cs="Times New Roman"/>
          <w:b/>
          <w:sz w:val="20"/>
          <w:szCs w:val="20"/>
        </w:rPr>
        <w:t>uka</w:t>
      </w:r>
      <w:r w:rsidRPr="00DA06BD">
        <w:rPr>
          <w:rFonts w:ascii="Verdana" w:hAnsi="Verdana" w:cs="Times New Roman"/>
          <w:sz w:val="20"/>
          <w:szCs w:val="20"/>
          <w:lang w:eastAsia="hr-HR"/>
        </w:rPr>
        <w:t xml:space="preserve"> </w:t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71552" behindDoc="0" locked="0" layoutInCell="1" allowOverlap="1" wp14:anchorId="453E899B" wp14:editId="0B31DAA6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13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70528" behindDoc="0" locked="0" layoutInCell="1" allowOverlap="1" wp14:anchorId="129DD5E5" wp14:editId="4C235F86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14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9504" behindDoc="0" locked="0" layoutInCell="1" allowOverlap="1" wp14:anchorId="04146D67" wp14:editId="1EB5B41B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15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8480" behindDoc="0" locked="0" layoutInCell="1" allowOverlap="1" wp14:anchorId="3BCB1F50" wp14:editId="7A7D200B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16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6432" behindDoc="0" locked="0" layoutInCell="1" allowOverlap="1" wp14:anchorId="2D4339FD" wp14:editId="07145948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17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5408" behindDoc="0" locked="0" layoutInCell="1" allowOverlap="1" wp14:anchorId="32B1E5BD" wp14:editId="6DC7618B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18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60231" wp14:editId="3CBECC78">
                <wp:simplePos x="0" y="0"/>
                <wp:positionH relativeFrom="column">
                  <wp:posOffset>-185420</wp:posOffset>
                </wp:positionH>
                <wp:positionV relativeFrom="paragraph">
                  <wp:posOffset>652145</wp:posOffset>
                </wp:positionV>
                <wp:extent cx="1781175" cy="276225"/>
                <wp:effectExtent l="0" t="0" r="9525" b="95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D5" w:rsidRDefault="000778D5" w:rsidP="00077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6pt;margin-top:51.35pt;width:14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" stroked="f">
                <v:textbox>
                  <w:txbxContent>
                    <w:p w:rsidR="000778D5" w:rsidRDefault="000778D5" w:rsidP="000778D5"/>
                  </w:txbxContent>
                </v:textbox>
              </v:shape>
            </w:pict>
          </mc:Fallback>
        </mc:AlternateContent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1" wp14:anchorId="7EB6FA0C" wp14:editId="4CA39220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12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1" wp14:anchorId="3A29A187" wp14:editId="6A2691F4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11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 wp14:anchorId="64BA3CA4" wp14:editId="57B55B35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9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6378F537" wp14:editId="32642D93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8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48353E23" wp14:editId="3D9DA779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7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06BD">
        <w:rPr>
          <w:rFonts w:ascii="Verdana" w:hAnsi="Verdana" w:cs="Times New Roman"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42E8FDE" wp14:editId="6952195A">
            <wp:simplePos x="0" y="0"/>
            <wp:positionH relativeFrom="column">
              <wp:posOffset>839470</wp:posOffset>
            </wp:positionH>
            <wp:positionV relativeFrom="paragraph">
              <wp:posOffset>8418830</wp:posOffset>
            </wp:positionV>
            <wp:extent cx="676275" cy="523875"/>
            <wp:effectExtent l="19050" t="0" r="9525" b="0"/>
            <wp:wrapNone/>
            <wp:docPr id="6" name="Slika 28" descr="Logo GŠ Varaž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Logo GŠ Varažd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2AE" w:rsidRDefault="00E222AE"/>
    <w:sectPr w:rsidR="00E222AE" w:rsidSect="00DA06B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5"/>
    <w:rsid w:val="000778D5"/>
    <w:rsid w:val="002F75DA"/>
    <w:rsid w:val="008427FF"/>
    <w:rsid w:val="009D4996"/>
    <w:rsid w:val="009F262A"/>
    <w:rsid w:val="00BF7FE1"/>
    <w:rsid w:val="00E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D5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NCOstandardEN">
    <w:name w:val="ENCO_standard_EN"/>
    <w:basedOn w:val="Normal"/>
    <w:rsid w:val="000778D5"/>
    <w:pPr>
      <w:spacing w:after="120" w:line="280" w:lineRule="exact"/>
    </w:pPr>
    <w:rPr>
      <w:rFonts w:ascii="Trebuchet MS" w:eastAsia="Times New Roman" w:hAnsi="Trebuchet MS" w:cs="Times New Roman"/>
      <w:noProof w:val="0"/>
      <w:sz w:val="24"/>
      <w:szCs w:val="24"/>
      <w:lang w:val="en-US" w:eastAsia="de-DE"/>
    </w:rPr>
  </w:style>
  <w:style w:type="table" w:styleId="Svijetlareetka-Isticanje1">
    <w:name w:val="Light Grid Accent 1"/>
    <w:basedOn w:val="Obinatablica"/>
    <w:uiPriority w:val="62"/>
    <w:rsid w:val="000778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8D5"/>
    <w:rPr>
      <w:rFonts w:ascii="Tahoma" w:hAnsi="Tahoma" w:cs="Tahoma"/>
      <w:noProof/>
      <w:sz w:val="16"/>
      <w:szCs w:val="16"/>
    </w:rPr>
  </w:style>
  <w:style w:type="table" w:styleId="Svijetlosjenanje-Isticanje6">
    <w:name w:val="Light Shading Accent 6"/>
    <w:basedOn w:val="Obinatablica"/>
    <w:uiPriority w:val="60"/>
    <w:rsid w:val="002F75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bojanipopis-Isticanje5">
    <w:name w:val="Colorful List Accent 5"/>
    <w:basedOn w:val="Obinatablica"/>
    <w:uiPriority w:val="72"/>
    <w:rsid w:val="002F75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D5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NCOstandardEN">
    <w:name w:val="ENCO_standard_EN"/>
    <w:basedOn w:val="Normal"/>
    <w:rsid w:val="000778D5"/>
    <w:pPr>
      <w:spacing w:after="120" w:line="280" w:lineRule="exact"/>
    </w:pPr>
    <w:rPr>
      <w:rFonts w:ascii="Trebuchet MS" w:eastAsia="Times New Roman" w:hAnsi="Trebuchet MS" w:cs="Times New Roman"/>
      <w:noProof w:val="0"/>
      <w:sz w:val="24"/>
      <w:szCs w:val="24"/>
      <w:lang w:val="en-US" w:eastAsia="de-DE"/>
    </w:rPr>
  </w:style>
  <w:style w:type="table" w:styleId="Svijetlareetka-Isticanje1">
    <w:name w:val="Light Grid Accent 1"/>
    <w:basedOn w:val="Obinatablica"/>
    <w:uiPriority w:val="62"/>
    <w:rsid w:val="000778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8D5"/>
    <w:rPr>
      <w:rFonts w:ascii="Tahoma" w:hAnsi="Tahoma" w:cs="Tahoma"/>
      <w:noProof/>
      <w:sz w:val="16"/>
      <w:szCs w:val="16"/>
    </w:rPr>
  </w:style>
  <w:style w:type="table" w:styleId="Svijetlosjenanje-Isticanje6">
    <w:name w:val="Light Shading Accent 6"/>
    <w:basedOn w:val="Obinatablica"/>
    <w:uiPriority w:val="60"/>
    <w:rsid w:val="002F75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bojanipopis-Isticanje5">
    <w:name w:val="Colorful List Accent 5"/>
    <w:basedOn w:val="Obinatablica"/>
    <w:uiPriority w:val="72"/>
    <w:rsid w:val="002F75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koncar1</dc:creator>
  <cp:lastModifiedBy>koncar1</cp:lastModifiedBy>
  <cp:revision>4</cp:revision>
  <cp:lastPrinted>2017-05-23T09:33:00Z</cp:lastPrinted>
  <dcterms:created xsi:type="dcterms:W3CDTF">2017-04-10T12:54:00Z</dcterms:created>
  <dcterms:modified xsi:type="dcterms:W3CDTF">2017-05-23T09:34:00Z</dcterms:modified>
</cp:coreProperties>
</file>